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D46FF" w14:textId="77777777" w:rsidR="00897D79" w:rsidRPr="00897D79" w:rsidRDefault="00897D79" w:rsidP="00897D79">
      <w:pPr>
        <w:jc w:val="center"/>
        <w:rPr>
          <w:rFonts w:ascii="Arial" w:hAnsi="Arial" w:cs="Arial"/>
          <w:b/>
          <w:color w:val="538135" w:themeColor="accent6" w:themeShade="BF"/>
          <w:sz w:val="22"/>
          <w:szCs w:val="22"/>
        </w:rPr>
      </w:pPr>
    </w:p>
    <w:p w14:paraId="28A97BEC" w14:textId="44B99615" w:rsidR="00897D79" w:rsidRDefault="00897D79" w:rsidP="00897D79">
      <w:pPr>
        <w:jc w:val="center"/>
        <w:rPr>
          <w:rFonts w:ascii="Arial" w:hAnsi="Arial" w:cs="Arial"/>
          <w:b/>
          <w:color w:val="538135" w:themeColor="accent6" w:themeShade="BF"/>
          <w:sz w:val="48"/>
          <w:szCs w:val="48"/>
        </w:rPr>
      </w:pPr>
    </w:p>
    <w:p w14:paraId="1EBF7FF1" w14:textId="77777777" w:rsidR="00390AB7" w:rsidRDefault="00390AB7" w:rsidP="00897D79">
      <w:pPr>
        <w:jc w:val="center"/>
        <w:rPr>
          <w:rFonts w:ascii="Arial" w:hAnsi="Arial" w:cs="Arial"/>
          <w:b/>
          <w:color w:val="538135" w:themeColor="accent6" w:themeShade="BF"/>
          <w:sz w:val="48"/>
          <w:szCs w:val="48"/>
        </w:rPr>
      </w:pPr>
    </w:p>
    <w:p w14:paraId="0903C862" w14:textId="51E13256" w:rsidR="00897D79" w:rsidRPr="00C676AE" w:rsidRDefault="00A9351C" w:rsidP="00897D79">
      <w:pPr>
        <w:jc w:val="center"/>
        <w:rPr>
          <w:color w:val="538135" w:themeColor="accent6" w:themeShade="BF"/>
          <w:sz w:val="56"/>
          <w:szCs w:val="56"/>
        </w:rPr>
      </w:pPr>
      <w:r>
        <w:rPr>
          <w:b/>
          <w:color w:val="538135" w:themeColor="accent6" w:themeShade="BF"/>
          <w:sz w:val="56"/>
          <w:szCs w:val="56"/>
        </w:rPr>
        <w:t>SPECYFIKACJA TECHNICZNA WYKONANIA I ODBIORU ROBÓT BUDOWLANYCH</w:t>
      </w:r>
    </w:p>
    <w:p w14:paraId="18F36B5B" w14:textId="77777777" w:rsidR="00897D79" w:rsidRPr="00C676AE" w:rsidRDefault="00897D79" w:rsidP="00897D79"/>
    <w:p w14:paraId="53ED7160" w14:textId="77777777" w:rsidR="00066924" w:rsidRPr="002C4A8F" w:rsidRDefault="00066924" w:rsidP="00066924">
      <w:pPr>
        <w:pStyle w:val="Tytu"/>
        <w:jc w:val="center"/>
        <w:rPr>
          <w:sz w:val="40"/>
          <w:szCs w:val="40"/>
        </w:rPr>
      </w:pPr>
      <w:r>
        <w:rPr>
          <w:sz w:val="40"/>
          <w:szCs w:val="40"/>
        </w:rPr>
        <w:t>ROZBUDOWA ISTNIEJĄCEJ OCZYSZCZALNI ŚCIEKÓW W RUSZOWIE PRZY UL. BRZOZOWEJ NA DZIAŁCE NR 252/6 OBR. EW. RUSZÓW</w:t>
      </w:r>
    </w:p>
    <w:p w14:paraId="02FB67C0" w14:textId="77777777" w:rsidR="00897D79" w:rsidRPr="00C676AE" w:rsidRDefault="00897D79" w:rsidP="00897D79">
      <w:pPr>
        <w:jc w:val="center"/>
        <w:rPr>
          <w:b/>
          <w:color w:val="538135" w:themeColor="accent6" w:themeShade="BF"/>
          <w:sz w:val="40"/>
          <w:szCs w:val="40"/>
        </w:rPr>
      </w:pPr>
    </w:p>
    <w:p w14:paraId="01C7DF96" w14:textId="77777777" w:rsidR="00897D79" w:rsidRPr="00C676AE" w:rsidRDefault="00897D79" w:rsidP="00897D79">
      <w:pPr>
        <w:jc w:val="both"/>
        <w:rPr>
          <w:color w:val="000000"/>
          <w:u w:val="single"/>
        </w:rPr>
      </w:pPr>
      <w:r w:rsidRPr="00C676AE">
        <w:rPr>
          <w:b/>
          <w:color w:val="000000"/>
          <w:u w:val="single"/>
        </w:rPr>
        <w:t>Kody wg Wspólnego Słownika Zamówień Publicznych:</w:t>
      </w:r>
      <w:r w:rsidRPr="00C676AE">
        <w:rPr>
          <w:color w:val="000000"/>
          <w:u w:val="single"/>
        </w:rPr>
        <w:t xml:space="preserve"> </w:t>
      </w:r>
    </w:p>
    <w:p w14:paraId="6BD91EC3" w14:textId="77777777" w:rsidR="00897D79" w:rsidRPr="00C676AE" w:rsidRDefault="00897D79" w:rsidP="00897D79"/>
    <w:p w14:paraId="037E0232" w14:textId="593647E0" w:rsidR="00C44F6F" w:rsidRDefault="00C44F6F" w:rsidP="00C44F6F">
      <w:pPr>
        <w:autoSpaceDE w:val="0"/>
        <w:autoSpaceDN w:val="0"/>
        <w:adjustRightInd w:val="0"/>
        <w:rPr>
          <w:b/>
          <w:sz w:val="22"/>
          <w:szCs w:val="22"/>
        </w:rPr>
      </w:pPr>
      <w:r w:rsidRPr="00C676AE">
        <w:rPr>
          <w:b/>
          <w:sz w:val="22"/>
          <w:szCs w:val="22"/>
        </w:rPr>
        <w:t>45100000-8</w:t>
      </w:r>
      <w:r w:rsidR="00C676AE" w:rsidRPr="00C676AE">
        <w:rPr>
          <w:b/>
          <w:sz w:val="22"/>
          <w:szCs w:val="22"/>
        </w:rPr>
        <w:tab/>
      </w:r>
      <w:r w:rsidRPr="00C676AE">
        <w:rPr>
          <w:b/>
          <w:sz w:val="22"/>
          <w:szCs w:val="22"/>
        </w:rPr>
        <w:t xml:space="preserve">Przygotowanie terenu pod budowę </w:t>
      </w:r>
    </w:p>
    <w:p w14:paraId="1270467A" w14:textId="5D963E5A" w:rsidR="006D67A0" w:rsidRDefault="006D67A0" w:rsidP="00C44F6F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45231300-8</w:t>
      </w:r>
      <w:r>
        <w:rPr>
          <w:b/>
          <w:sz w:val="22"/>
          <w:szCs w:val="22"/>
        </w:rPr>
        <w:tab/>
        <w:t>Roboty budowlane w zakresie budowy wodociągów i rurociągów do o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odprowadzania ścieków</w:t>
      </w:r>
    </w:p>
    <w:p w14:paraId="67E2F602" w14:textId="088559D4" w:rsidR="006D67A0" w:rsidRDefault="006D67A0" w:rsidP="00C44F6F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45252124-3</w:t>
      </w:r>
      <w:r>
        <w:rPr>
          <w:b/>
          <w:sz w:val="22"/>
          <w:szCs w:val="22"/>
        </w:rPr>
        <w:tab/>
        <w:t>Przepompowanie</w:t>
      </w:r>
    </w:p>
    <w:p w14:paraId="7ED3C52C" w14:textId="2AAE55AC" w:rsidR="006D67A0" w:rsidRPr="00C676AE" w:rsidRDefault="006D67A0" w:rsidP="00C44F6F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45232421-9</w:t>
      </w:r>
      <w:r>
        <w:rPr>
          <w:b/>
          <w:sz w:val="22"/>
          <w:szCs w:val="22"/>
        </w:rPr>
        <w:tab/>
        <w:t>Roboty w zakresie oczyszczania ścieków</w:t>
      </w:r>
    </w:p>
    <w:p w14:paraId="317C4ED9" w14:textId="77777777" w:rsidR="00897D79" w:rsidRPr="00C676AE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715C56DF" w14:textId="77777777" w:rsidR="00066924" w:rsidRPr="00066924" w:rsidRDefault="00066924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066924">
        <w:rPr>
          <w:rFonts w:eastAsiaTheme="minorHAnsi"/>
          <w:b/>
          <w:sz w:val="22"/>
          <w:szCs w:val="22"/>
          <w:lang w:eastAsia="en-US"/>
        </w:rPr>
        <w:t>INWESTOR:</w:t>
      </w:r>
      <w:r w:rsidRPr="00066924">
        <w:rPr>
          <w:rFonts w:eastAsiaTheme="minorHAnsi"/>
          <w:b/>
          <w:sz w:val="22"/>
          <w:szCs w:val="22"/>
          <w:lang w:eastAsia="en-US"/>
        </w:rPr>
        <w:tab/>
      </w:r>
      <w:r w:rsidRPr="00066924">
        <w:rPr>
          <w:rFonts w:eastAsiaTheme="minorHAnsi"/>
          <w:b/>
          <w:sz w:val="22"/>
          <w:szCs w:val="22"/>
          <w:lang w:eastAsia="en-US"/>
        </w:rPr>
        <w:tab/>
      </w:r>
      <w:r w:rsidRPr="00066924">
        <w:rPr>
          <w:rFonts w:eastAsiaTheme="minorHAnsi"/>
          <w:b/>
          <w:sz w:val="22"/>
          <w:szCs w:val="22"/>
          <w:lang w:eastAsia="en-US"/>
        </w:rPr>
        <w:tab/>
        <w:t>Gmina Węgliniec</w:t>
      </w:r>
    </w:p>
    <w:p w14:paraId="7E7DAF94" w14:textId="208594CE" w:rsidR="00066924" w:rsidRPr="00066924" w:rsidRDefault="008834F4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ab/>
      </w:r>
      <w:r>
        <w:rPr>
          <w:rFonts w:eastAsiaTheme="minorHAnsi"/>
          <w:b/>
          <w:sz w:val="22"/>
          <w:szCs w:val="22"/>
          <w:lang w:eastAsia="en-US"/>
        </w:rPr>
        <w:tab/>
      </w:r>
      <w:r>
        <w:rPr>
          <w:rFonts w:eastAsiaTheme="minorHAnsi"/>
          <w:b/>
          <w:sz w:val="22"/>
          <w:szCs w:val="22"/>
          <w:lang w:eastAsia="en-US"/>
        </w:rPr>
        <w:tab/>
      </w:r>
      <w:r>
        <w:rPr>
          <w:rFonts w:eastAsiaTheme="minorHAnsi"/>
          <w:b/>
          <w:sz w:val="22"/>
          <w:szCs w:val="22"/>
          <w:lang w:eastAsia="en-US"/>
        </w:rPr>
        <w:tab/>
      </w:r>
      <w:r w:rsidR="00066924" w:rsidRPr="00066924">
        <w:rPr>
          <w:rFonts w:eastAsiaTheme="minorHAnsi"/>
          <w:b/>
          <w:sz w:val="22"/>
          <w:szCs w:val="22"/>
          <w:lang w:eastAsia="en-US"/>
        </w:rPr>
        <w:t xml:space="preserve">ul. </w:t>
      </w:r>
      <w:r w:rsidR="00A21D12">
        <w:rPr>
          <w:rFonts w:eastAsiaTheme="minorHAnsi"/>
          <w:b/>
          <w:sz w:val="22"/>
          <w:szCs w:val="22"/>
          <w:lang w:eastAsia="en-US"/>
        </w:rPr>
        <w:t>Sikorskiego 3, 59-940 Węgliniec</w:t>
      </w:r>
    </w:p>
    <w:p w14:paraId="36C5C9A9" w14:textId="77777777" w:rsidR="00066924" w:rsidRPr="00066924" w:rsidRDefault="00066924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5CD62CD6" w14:textId="4531BD9D" w:rsidR="00066924" w:rsidRPr="00066924" w:rsidRDefault="00066924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066924">
        <w:rPr>
          <w:rFonts w:eastAsiaTheme="minorHAnsi"/>
          <w:b/>
          <w:sz w:val="22"/>
          <w:szCs w:val="22"/>
          <w:lang w:eastAsia="en-US"/>
        </w:rPr>
        <w:t>NAZWA ZAMIERZENIA</w:t>
      </w:r>
      <w:r w:rsidRPr="00066924">
        <w:rPr>
          <w:rFonts w:eastAsiaTheme="minorHAnsi"/>
          <w:b/>
          <w:sz w:val="22"/>
          <w:szCs w:val="22"/>
          <w:lang w:eastAsia="en-US"/>
        </w:rPr>
        <w:tab/>
        <w:t>„</w:t>
      </w:r>
      <w:r w:rsidR="00A21D12">
        <w:rPr>
          <w:rFonts w:eastAsiaTheme="minorHAnsi"/>
          <w:b/>
          <w:sz w:val="22"/>
          <w:szCs w:val="22"/>
          <w:lang w:eastAsia="en-US"/>
        </w:rPr>
        <w:t>Rozbudowa istniejącej oczyszczalni ścieków</w:t>
      </w:r>
      <w:r w:rsidRPr="00066924">
        <w:rPr>
          <w:rFonts w:eastAsiaTheme="minorHAnsi"/>
          <w:b/>
          <w:sz w:val="22"/>
          <w:szCs w:val="22"/>
          <w:lang w:eastAsia="en-US"/>
        </w:rPr>
        <w:t xml:space="preserve"> </w:t>
      </w:r>
    </w:p>
    <w:p w14:paraId="1F8302C8" w14:textId="01C4D5EE" w:rsidR="00066924" w:rsidRPr="00066924" w:rsidRDefault="00A21D12" w:rsidP="00A21D12">
      <w:pPr>
        <w:autoSpaceDE w:val="0"/>
        <w:autoSpaceDN w:val="0"/>
        <w:adjustRightInd w:val="0"/>
        <w:ind w:left="2832" w:hanging="2832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BUDOWLANEGO</w:t>
      </w:r>
      <w:r>
        <w:rPr>
          <w:rFonts w:eastAsiaTheme="minorHAnsi"/>
          <w:b/>
          <w:sz w:val="22"/>
          <w:szCs w:val="22"/>
          <w:lang w:eastAsia="en-US"/>
        </w:rPr>
        <w:tab/>
        <w:t xml:space="preserve">w Ruszowie przy ul. Brzozowej na działce nr 252/6 </w:t>
      </w:r>
      <w:proofErr w:type="spellStart"/>
      <w:r>
        <w:rPr>
          <w:rFonts w:eastAsiaTheme="minorHAnsi"/>
          <w:b/>
          <w:sz w:val="22"/>
          <w:szCs w:val="22"/>
          <w:lang w:eastAsia="en-US"/>
        </w:rPr>
        <w:t>obr</w:t>
      </w:r>
      <w:proofErr w:type="spellEnd"/>
      <w:r>
        <w:rPr>
          <w:rFonts w:eastAsiaTheme="minorHAnsi"/>
          <w:b/>
          <w:sz w:val="22"/>
          <w:szCs w:val="22"/>
          <w:lang w:eastAsia="en-US"/>
        </w:rPr>
        <w:t>. ew. Ruszów</w:t>
      </w:r>
      <w:r w:rsidR="00066924" w:rsidRPr="00066924">
        <w:rPr>
          <w:rFonts w:eastAsiaTheme="minorHAnsi"/>
          <w:b/>
          <w:sz w:val="22"/>
          <w:szCs w:val="22"/>
          <w:lang w:eastAsia="en-US"/>
        </w:rPr>
        <w:t>”</w:t>
      </w:r>
    </w:p>
    <w:p w14:paraId="000E81DC" w14:textId="77777777" w:rsidR="00066924" w:rsidRPr="00066924" w:rsidRDefault="00066924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4798882C" w14:textId="702EDED8" w:rsidR="00066924" w:rsidRPr="00066924" w:rsidRDefault="00066924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066924">
        <w:rPr>
          <w:rFonts w:eastAsiaTheme="minorHAnsi"/>
          <w:b/>
          <w:sz w:val="22"/>
          <w:szCs w:val="22"/>
          <w:lang w:eastAsia="en-US"/>
        </w:rPr>
        <w:t xml:space="preserve">ADRES OBIEKTU </w:t>
      </w:r>
      <w:r w:rsidRPr="00066924">
        <w:rPr>
          <w:rFonts w:eastAsiaTheme="minorHAnsi"/>
          <w:b/>
          <w:sz w:val="22"/>
          <w:szCs w:val="22"/>
          <w:lang w:eastAsia="en-US"/>
        </w:rPr>
        <w:tab/>
      </w:r>
      <w:r w:rsidRPr="00066924">
        <w:rPr>
          <w:rFonts w:eastAsiaTheme="minorHAnsi"/>
          <w:b/>
          <w:sz w:val="22"/>
          <w:szCs w:val="22"/>
          <w:lang w:eastAsia="en-US"/>
        </w:rPr>
        <w:tab/>
        <w:t xml:space="preserve">gm. </w:t>
      </w:r>
      <w:proofErr w:type="spellStart"/>
      <w:r w:rsidR="00A21D12">
        <w:rPr>
          <w:rFonts w:eastAsiaTheme="minorHAnsi"/>
          <w:b/>
          <w:sz w:val="22"/>
          <w:szCs w:val="22"/>
          <w:lang w:eastAsia="en-US"/>
        </w:rPr>
        <w:t>Wegliniec</w:t>
      </w:r>
      <w:proofErr w:type="spellEnd"/>
      <w:r w:rsidRPr="00066924">
        <w:rPr>
          <w:rFonts w:eastAsiaTheme="minorHAnsi"/>
          <w:b/>
          <w:sz w:val="22"/>
          <w:szCs w:val="22"/>
          <w:lang w:eastAsia="en-US"/>
        </w:rPr>
        <w:t xml:space="preserve">, m. </w:t>
      </w:r>
      <w:r w:rsidR="00A21D12">
        <w:rPr>
          <w:rFonts w:eastAsiaTheme="minorHAnsi"/>
          <w:b/>
          <w:sz w:val="22"/>
          <w:szCs w:val="22"/>
          <w:lang w:eastAsia="en-US"/>
        </w:rPr>
        <w:t>Ruszów</w:t>
      </w:r>
    </w:p>
    <w:p w14:paraId="41ACE31E" w14:textId="6179982D" w:rsidR="00066924" w:rsidRPr="00066924" w:rsidRDefault="00066924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066924">
        <w:rPr>
          <w:rFonts w:eastAsiaTheme="minorHAnsi"/>
          <w:b/>
          <w:sz w:val="22"/>
          <w:szCs w:val="22"/>
          <w:lang w:eastAsia="en-US"/>
        </w:rPr>
        <w:t>BUDOWLANEGO</w:t>
      </w:r>
      <w:r w:rsidRPr="00066924">
        <w:rPr>
          <w:rFonts w:eastAsiaTheme="minorHAnsi"/>
          <w:b/>
          <w:sz w:val="22"/>
          <w:szCs w:val="22"/>
          <w:lang w:eastAsia="en-US"/>
        </w:rPr>
        <w:tab/>
      </w:r>
      <w:r w:rsidRPr="00066924">
        <w:rPr>
          <w:rFonts w:eastAsiaTheme="minorHAnsi"/>
          <w:b/>
          <w:sz w:val="22"/>
          <w:szCs w:val="22"/>
          <w:lang w:eastAsia="en-US"/>
        </w:rPr>
        <w:tab/>
        <w:t>jedn.ewid.</w:t>
      </w:r>
      <w:r w:rsidR="00A21D12">
        <w:rPr>
          <w:rFonts w:eastAsiaTheme="minorHAnsi"/>
          <w:b/>
          <w:sz w:val="22"/>
          <w:szCs w:val="22"/>
          <w:lang w:eastAsia="en-US"/>
        </w:rPr>
        <w:t>022506_5</w:t>
      </w:r>
    </w:p>
    <w:p w14:paraId="2091C2ED" w14:textId="311F4897" w:rsidR="00066924" w:rsidRPr="00066924" w:rsidRDefault="00A21D12" w:rsidP="00066924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ab/>
      </w:r>
      <w:r>
        <w:rPr>
          <w:rFonts w:eastAsiaTheme="minorHAnsi"/>
          <w:b/>
          <w:sz w:val="22"/>
          <w:szCs w:val="22"/>
          <w:lang w:eastAsia="en-US"/>
        </w:rPr>
        <w:tab/>
      </w:r>
      <w:r>
        <w:rPr>
          <w:rFonts w:eastAsiaTheme="minorHAnsi"/>
          <w:b/>
          <w:sz w:val="22"/>
          <w:szCs w:val="22"/>
          <w:lang w:eastAsia="en-US"/>
        </w:rPr>
        <w:tab/>
      </w:r>
      <w:r>
        <w:rPr>
          <w:rFonts w:eastAsiaTheme="minorHAnsi"/>
          <w:b/>
          <w:sz w:val="22"/>
          <w:szCs w:val="22"/>
          <w:lang w:eastAsia="en-US"/>
        </w:rPr>
        <w:tab/>
      </w:r>
      <w:r w:rsidR="00066924" w:rsidRPr="00066924">
        <w:rPr>
          <w:rFonts w:eastAsiaTheme="minorHAnsi"/>
          <w:b/>
          <w:sz w:val="22"/>
          <w:szCs w:val="22"/>
          <w:lang w:eastAsia="en-US"/>
        </w:rPr>
        <w:t xml:space="preserve">Dz. nr </w:t>
      </w:r>
      <w:r>
        <w:rPr>
          <w:rFonts w:eastAsiaTheme="minorHAnsi"/>
          <w:b/>
          <w:sz w:val="22"/>
          <w:szCs w:val="22"/>
          <w:lang w:eastAsia="en-US"/>
        </w:rPr>
        <w:t>252/6</w:t>
      </w:r>
      <w:r w:rsidR="00066924" w:rsidRPr="00066924">
        <w:rPr>
          <w:rFonts w:eastAsiaTheme="minorHAnsi"/>
          <w:b/>
          <w:sz w:val="22"/>
          <w:szCs w:val="22"/>
          <w:lang w:eastAsia="en-US"/>
        </w:rPr>
        <w:t>, obr.</w:t>
      </w:r>
      <w:r>
        <w:rPr>
          <w:rFonts w:eastAsiaTheme="minorHAnsi"/>
          <w:b/>
          <w:sz w:val="22"/>
          <w:szCs w:val="22"/>
          <w:lang w:eastAsia="en-US"/>
        </w:rPr>
        <w:t>0006 Ruszów</w:t>
      </w:r>
    </w:p>
    <w:p w14:paraId="0C5010E2" w14:textId="77777777" w:rsidR="00897D79" w:rsidRPr="00C676AE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23CF423D" w14:textId="77777777" w:rsidR="00897D79" w:rsidRPr="00C676AE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612CE903" w14:textId="77777777" w:rsidR="00897D79" w:rsidRPr="00C676AE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C676AE">
        <w:rPr>
          <w:rFonts w:eastAsiaTheme="minorHAnsi"/>
          <w:b/>
          <w:sz w:val="22"/>
          <w:szCs w:val="22"/>
          <w:lang w:eastAsia="en-US"/>
        </w:rPr>
        <w:t>OPRACOWAŁ:</w:t>
      </w:r>
      <w:r w:rsidRPr="00C676AE">
        <w:rPr>
          <w:rFonts w:eastAsiaTheme="minorHAnsi"/>
          <w:b/>
          <w:sz w:val="22"/>
          <w:szCs w:val="22"/>
          <w:lang w:eastAsia="en-US"/>
        </w:rPr>
        <w:tab/>
        <w:t>mgr inż. Rodryk Świerczok</w:t>
      </w:r>
    </w:p>
    <w:p w14:paraId="12F4038A" w14:textId="77777777" w:rsidR="00897D79" w:rsidRPr="00C676AE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C676AE">
        <w:rPr>
          <w:rFonts w:eastAsiaTheme="minorHAnsi"/>
          <w:b/>
          <w:sz w:val="22"/>
          <w:szCs w:val="22"/>
          <w:lang w:eastAsia="en-US"/>
        </w:rPr>
        <w:tab/>
      </w:r>
      <w:r w:rsidRPr="00C676AE">
        <w:rPr>
          <w:rFonts w:eastAsiaTheme="minorHAnsi"/>
          <w:b/>
          <w:sz w:val="22"/>
          <w:szCs w:val="22"/>
          <w:lang w:eastAsia="en-US"/>
        </w:rPr>
        <w:tab/>
      </w:r>
      <w:r w:rsidRPr="00C676AE">
        <w:rPr>
          <w:rFonts w:eastAsiaTheme="minorHAnsi"/>
          <w:b/>
          <w:sz w:val="22"/>
          <w:szCs w:val="22"/>
          <w:lang w:eastAsia="en-US"/>
        </w:rPr>
        <w:tab/>
        <w:t xml:space="preserve">Nr </w:t>
      </w:r>
      <w:proofErr w:type="spellStart"/>
      <w:r w:rsidRPr="00C676AE">
        <w:rPr>
          <w:rFonts w:eastAsiaTheme="minorHAnsi"/>
          <w:b/>
          <w:sz w:val="22"/>
          <w:szCs w:val="22"/>
          <w:lang w:eastAsia="en-US"/>
        </w:rPr>
        <w:t>upr</w:t>
      </w:r>
      <w:proofErr w:type="spellEnd"/>
      <w:r w:rsidRPr="00C676AE">
        <w:rPr>
          <w:rFonts w:eastAsiaTheme="minorHAnsi"/>
          <w:b/>
          <w:sz w:val="22"/>
          <w:szCs w:val="22"/>
          <w:lang w:eastAsia="en-US"/>
        </w:rPr>
        <w:t>. 595/01/DUW</w:t>
      </w:r>
    </w:p>
    <w:p w14:paraId="36388ABE" w14:textId="77777777" w:rsidR="00897D79" w:rsidRPr="00C676AE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C676AE">
        <w:rPr>
          <w:rFonts w:eastAsiaTheme="minorHAnsi"/>
          <w:b/>
          <w:sz w:val="22"/>
          <w:szCs w:val="22"/>
          <w:lang w:eastAsia="en-US"/>
        </w:rPr>
        <w:tab/>
      </w:r>
      <w:r w:rsidRPr="00C676AE">
        <w:rPr>
          <w:rFonts w:eastAsiaTheme="minorHAnsi"/>
          <w:b/>
          <w:sz w:val="22"/>
          <w:szCs w:val="22"/>
          <w:lang w:eastAsia="en-US"/>
        </w:rPr>
        <w:tab/>
      </w:r>
      <w:r w:rsidRPr="00C676AE">
        <w:rPr>
          <w:rFonts w:eastAsiaTheme="minorHAnsi"/>
          <w:b/>
          <w:sz w:val="22"/>
          <w:szCs w:val="22"/>
          <w:lang w:eastAsia="en-US"/>
        </w:rPr>
        <w:tab/>
        <w:t xml:space="preserve">DOIIB nr </w:t>
      </w:r>
      <w:proofErr w:type="spellStart"/>
      <w:r w:rsidRPr="00C676AE">
        <w:rPr>
          <w:rFonts w:eastAsiaTheme="minorHAnsi"/>
          <w:b/>
          <w:sz w:val="22"/>
          <w:szCs w:val="22"/>
          <w:lang w:eastAsia="en-US"/>
        </w:rPr>
        <w:t>ewid</w:t>
      </w:r>
      <w:proofErr w:type="spellEnd"/>
      <w:r w:rsidRPr="00C676AE">
        <w:rPr>
          <w:rFonts w:eastAsiaTheme="minorHAnsi"/>
          <w:b/>
          <w:sz w:val="22"/>
          <w:szCs w:val="22"/>
          <w:lang w:eastAsia="en-US"/>
        </w:rPr>
        <w:t>. DOŚ/IS/0511/01</w:t>
      </w:r>
    </w:p>
    <w:p w14:paraId="322F6B0C" w14:textId="77777777" w:rsidR="00897D79" w:rsidRPr="00C676AE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602A84E6" w14:textId="271D3F00" w:rsidR="00897D79" w:rsidRDefault="00897D79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280697D4" w14:textId="1FFB55AB" w:rsidR="00C676AE" w:rsidRDefault="00C676AE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252E874B" w14:textId="77777777" w:rsidR="00066924" w:rsidRDefault="00066924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05092024" w14:textId="77777777" w:rsidR="00066924" w:rsidRDefault="00066924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4A22BB07" w14:textId="77777777" w:rsidR="00066924" w:rsidRDefault="00066924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bookmarkStart w:id="0" w:name="_GoBack"/>
      <w:bookmarkEnd w:id="0"/>
    </w:p>
    <w:p w14:paraId="316DCCFE" w14:textId="77777777" w:rsidR="00066924" w:rsidRDefault="00066924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2269DFCE" w14:textId="77777777" w:rsidR="00066924" w:rsidRDefault="00066924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081236B3" w14:textId="77777777" w:rsidR="00C676AE" w:rsidRPr="00C676AE" w:rsidRDefault="00C676AE" w:rsidP="00897D79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</w:p>
    <w:p w14:paraId="0EE96CCA" w14:textId="6C0F61F9" w:rsidR="00FB36B5" w:rsidRPr="00C676AE" w:rsidRDefault="00066924" w:rsidP="00C44F6F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Sierpień 2022</w:t>
      </w:r>
    </w:p>
    <w:sectPr w:rsidR="00FB36B5" w:rsidRPr="00C676AE" w:rsidSect="00C56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387B"/>
    <w:rsid w:val="00066924"/>
    <w:rsid w:val="000C7DFC"/>
    <w:rsid w:val="00346A52"/>
    <w:rsid w:val="00390AB7"/>
    <w:rsid w:val="006A387B"/>
    <w:rsid w:val="006D67A0"/>
    <w:rsid w:val="007E13DE"/>
    <w:rsid w:val="008834F4"/>
    <w:rsid w:val="00897D79"/>
    <w:rsid w:val="009C50DC"/>
    <w:rsid w:val="00A21D12"/>
    <w:rsid w:val="00A9351C"/>
    <w:rsid w:val="00C44F6F"/>
    <w:rsid w:val="00C567C2"/>
    <w:rsid w:val="00C676AE"/>
    <w:rsid w:val="00E912C7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A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D7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066924"/>
    <w:pPr>
      <w:widowControl/>
      <w:suppressAutoHyphens w:val="0"/>
      <w:spacing w:after="160" w:line="256" w:lineRule="auto"/>
    </w:pPr>
    <w:rPr>
      <w:rFonts w:eastAsiaTheme="minorEastAsia" w:cstheme="minorBidi"/>
      <w:color w:val="000000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066924"/>
    <w:rPr>
      <w:rFonts w:ascii="Times New Roman" w:eastAsiaTheme="minorEastAsia" w:hAnsi="Times New Roman"/>
      <w:color w:val="000000"/>
      <w:spacing w:val="15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66924"/>
    <w:pPr>
      <w:widowControl/>
      <w:suppressAutoHyphens w:val="0"/>
      <w:contextualSpacing/>
    </w:pPr>
    <w:rPr>
      <w:rFonts w:eastAsiaTheme="majorEastAsia" w:cstheme="majorBidi"/>
      <w:b/>
      <w:color w:val="538135" w:themeColor="accent6" w:themeShade="BF"/>
      <w:spacing w:val="-10"/>
      <w:kern w:val="28"/>
      <w:sz w:val="52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66924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7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12</cp:revision>
  <cp:lastPrinted>2021-09-16T08:39:00Z</cp:lastPrinted>
  <dcterms:created xsi:type="dcterms:W3CDTF">2020-11-24T12:26:00Z</dcterms:created>
  <dcterms:modified xsi:type="dcterms:W3CDTF">2022-12-08T10:16:00Z</dcterms:modified>
</cp:coreProperties>
</file>